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DE" w:rsidRPr="00240CAA" w:rsidRDefault="004849B5" w:rsidP="009F4052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48"/>
          <w:szCs w:val="48"/>
        </w:rPr>
      </w:pPr>
      <w:r w:rsidRPr="00240CAA">
        <w:rPr>
          <w:rFonts w:ascii="Arial" w:hAnsi="Arial" w:cs="Arial"/>
          <w:b/>
          <w:bCs/>
          <w:color w:val="000000"/>
          <w:sz w:val="48"/>
          <w:szCs w:val="48"/>
        </w:rPr>
        <w:t>Gareth Lloyd</w:t>
      </w:r>
    </w:p>
    <w:p w:rsidR="00AE13DE" w:rsidRDefault="00F1575E" w:rsidP="009F4052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hyperlink r:id="rId5" w:history="1">
        <w:r w:rsidR="00AE13DE" w:rsidRPr="00161193">
          <w:rPr>
            <w:rStyle w:val="Hyperlink"/>
            <w:rFonts w:ascii="Arial" w:hAnsi="Arial" w:cs="Arial"/>
            <w:b/>
            <w:bCs/>
            <w:sz w:val="19"/>
            <w:szCs w:val="19"/>
          </w:rPr>
          <w:t>www.linkedin.com/in/gareth-lloyd-0574b3231</w:t>
        </w:r>
      </w:hyperlink>
    </w:p>
    <w:p w:rsidR="00AE13DE" w:rsidRDefault="00AE13DE" w:rsidP="009F4052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92EDA" w:rsidRPr="00DB132F" w:rsidRDefault="0065468A" w:rsidP="00192EDA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40"/>
          <w:szCs w:val="40"/>
        </w:rPr>
      </w:pPr>
      <w:r w:rsidRPr="007866EF">
        <w:rPr>
          <w:rFonts w:ascii="Arial" w:hAnsi="Arial" w:cs="Arial"/>
          <w:b/>
          <w:bCs/>
          <w:color w:val="000000"/>
          <w:sz w:val="22"/>
          <w:szCs w:val="22"/>
        </w:rPr>
        <w:t>PERSONAL INFORMATION</w:t>
      </w:r>
      <w:r w:rsidRPr="00A6670C"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t>   Address: Hedge End, Southampton, SO300NX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Date of birth: 13/05/1992 </w:t>
      </w:r>
      <w:r>
        <w:rPr>
          <w:rFonts w:ascii="Arial" w:hAnsi="Arial" w:cs="Arial"/>
          <w:color w:val="000000"/>
          <w:sz w:val="19"/>
          <w:szCs w:val="19"/>
        </w:rPr>
        <w:br/>
        <w:t>   Nationality: Welsh</w:t>
      </w:r>
      <w:r w:rsidR="00CF70B8">
        <w:rPr>
          <w:rFonts w:ascii="Arial" w:hAnsi="Arial" w:cs="Arial"/>
          <w:color w:val="000000"/>
          <w:sz w:val="19"/>
          <w:szCs w:val="19"/>
        </w:rPr>
        <w:t xml:space="preserve"> </w:t>
      </w:r>
      <w:r w:rsidR="00266A82">
        <w:rPr>
          <w:rFonts w:ascii="Arial" w:hAnsi="Arial" w:cs="Arial"/>
          <w:color w:val="000000"/>
          <w:sz w:val="19"/>
          <w:szCs w:val="19"/>
        </w:rPr>
        <w:t>/ British</w:t>
      </w:r>
      <w:r>
        <w:rPr>
          <w:rFonts w:ascii="Arial" w:hAnsi="Arial" w:cs="Arial"/>
          <w:color w:val="000000"/>
          <w:sz w:val="19"/>
          <w:szCs w:val="19"/>
        </w:rPr>
        <w:br/>
        <w:t>   Driving License: Full - Clean License</w:t>
      </w:r>
      <w:r>
        <w:rPr>
          <w:rFonts w:ascii="Arial" w:hAnsi="Arial" w:cs="Arial"/>
          <w:color w:val="000000"/>
          <w:sz w:val="19"/>
          <w:szCs w:val="19"/>
        </w:rPr>
        <w:br/>
      </w:r>
      <w:r w:rsidR="004849B5">
        <w:rPr>
          <w:rFonts w:ascii="Arial" w:hAnsi="Arial" w:cs="Arial"/>
          <w:color w:val="000000"/>
          <w:sz w:val="19"/>
          <w:szCs w:val="19"/>
        </w:rPr>
        <w:br/>
        <w:t>Dynamic professional with a diverse background in sports management,</w:t>
      </w:r>
      <w:r w:rsidR="004849B5">
        <w:rPr>
          <w:rFonts w:ascii="Arial" w:hAnsi="Arial" w:cs="Arial"/>
          <w:color w:val="000000"/>
          <w:sz w:val="19"/>
          <w:szCs w:val="19"/>
        </w:rPr>
        <w:br/>
        <w:t>clinical trials, and hospitality. Key achievements include leading the</w:t>
      </w:r>
      <w:r w:rsidR="004849B5">
        <w:rPr>
          <w:rFonts w:ascii="Arial" w:hAnsi="Arial" w:cs="Arial"/>
          <w:color w:val="000000"/>
          <w:sz w:val="19"/>
          <w:szCs w:val="19"/>
        </w:rPr>
        <w:br/>
        <w:t>Wales National Team, developing comprehensive sports programs, and</w:t>
      </w:r>
      <w:r w:rsidR="004849B5">
        <w:rPr>
          <w:rFonts w:ascii="Arial" w:hAnsi="Arial" w:cs="Arial"/>
          <w:color w:val="000000"/>
          <w:sz w:val="19"/>
          <w:szCs w:val="19"/>
        </w:rPr>
        <w:br/>
        <w:t>ensuring the smooth operation of clinical trials. Renowned for</w:t>
      </w:r>
      <w:r w:rsidR="004849B5">
        <w:rPr>
          <w:rFonts w:ascii="Arial" w:hAnsi="Arial" w:cs="Arial"/>
          <w:color w:val="000000"/>
          <w:sz w:val="19"/>
          <w:szCs w:val="19"/>
        </w:rPr>
        <w:br/>
        <w:t>exceptional organisation skills, strategic planning, and fostering</w:t>
      </w:r>
      <w:r w:rsidR="004849B5">
        <w:rPr>
          <w:rFonts w:ascii="Arial" w:hAnsi="Arial" w:cs="Arial"/>
          <w:color w:val="000000"/>
          <w:sz w:val="19"/>
          <w:szCs w:val="19"/>
        </w:rPr>
        <w:br/>
        <w:t>community partnerships. Dedicated to continuous professional development</w:t>
      </w:r>
      <w:r w:rsidR="004849B5">
        <w:rPr>
          <w:rFonts w:ascii="Arial" w:hAnsi="Arial" w:cs="Arial"/>
          <w:color w:val="000000"/>
          <w:sz w:val="19"/>
          <w:szCs w:val="19"/>
        </w:rPr>
        <w:br/>
        <w:t>and maintaining high standards across various industries while building</w:t>
      </w:r>
      <w:r w:rsidR="004849B5">
        <w:rPr>
          <w:rFonts w:ascii="Arial" w:hAnsi="Arial" w:cs="Arial"/>
          <w:color w:val="000000"/>
          <w:sz w:val="19"/>
          <w:szCs w:val="19"/>
        </w:rPr>
        <w:br/>
        <w:t>strong relationships with stakeholders.</w:t>
      </w:r>
      <w:r w:rsidR="004849B5">
        <w:rPr>
          <w:rFonts w:ascii="Arial" w:hAnsi="Arial" w:cs="Arial"/>
          <w:color w:val="000000"/>
          <w:sz w:val="19"/>
          <w:szCs w:val="19"/>
        </w:rPr>
        <w:br/>
      </w:r>
      <w:r w:rsidR="004849B5">
        <w:rPr>
          <w:rFonts w:ascii="Arial" w:hAnsi="Arial" w:cs="Arial"/>
          <w:color w:val="000000"/>
          <w:sz w:val="19"/>
          <w:szCs w:val="19"/>
        </w:rPr>
        <w:br/>
      </w:r>
      <w:r w:rsidR="004849B5" w:rsidRPr="007866EF">
        <w:rPr>
          <w:rFonts w:ascii="Arial" w:hAnsi="Arial" w:cs="Arial"/>
          <w:b/>
          <w:bCs/>
          <w:color w:val="000000"/>
          <w:sz w:val="22"/>
          <w:szCs w:val="22"/>
        </w:rPr>
        <w:t>LANGUAGES</w:t>
      </w:r>
    </w:p>
    <w:p w:rsidR="00964C7B" w:rsidRPr="00964C7B" w:rsidRDefault="00496121" w:rsidP="00964C7B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Englis</w:t>
      </w:r>
      <w:r w:rsidR="00964C7B">
        <w:rPr>
          <w:rFonts w:ascii="Arial" w:hAnsi="Arial" w:cs="Arial"/>
          <w:color w:val="000000"/>
          <w:sz w:val="19"/>
          <w:szCs w:val="19"/>
        </w:rPr>
        <w:t>h</w:t>
      </w:r>
    </w:p>
    <w:p w:rsidR="00964C7B" w:rsidRPr="00964C7B" w:rsidRDefault="004849B5" w:rsidP="00964C7B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Welsh</w:t>
      </w:r>
    </w:p>
    <w:p w:rsidR="00964C7B" w:rsidRPr="00964C7B" w:rsidRDefault="00964C7B" w:rsidP="00964C7B">
      <w:pPr>
        <w:pStyle w:val="NormalWeb"/>
        <w:spacing w:before="0" w:beforeAutospacing="0" w:after="0" w:afterAutospacing="0"/>
        <w:ind w:left="36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92EDA" w:rsidRPr="007866EF" w:rsidRDefault="004849B5" w:rsidP="00964C7B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22"/>
          <w:szCs w:val="22"/>
        </w:rPr>
      </w:pPr>
      <w:r w:rsidRPr="007866EF">
        <w:rPr>
          <w:rFonts w:ascii="Arial" w:hAnsi="Arial" w:cs="Arial"/>
          <w:b/>
          <w:bCs/>
          <w:color w:val="000000"/>
          <w:sz w:val="22"/>
          <w:szCs w:val="22"/>
        </w:rPr>
        <w:t>SKILLS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People Managemen</w:t>
      </w:r>
      <w:r w:rsidR="0091745C">
        <w:rPr>
          <w:rFonts w:ascii="Arial" w:hAnsi="Arial" w:cs="Arial"/>
          <w:color w:val="000000"/>
          <w:sz w:val="19"/>
          <w:szCs w:val="19"/>
        </w:rPr>
        <w:t>t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Coaching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Leadership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Communication Skills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Organisational Skills</w:t>
      </w:r>
    </w:p>
    <w:p w:rsidR="0091745C" w:rsidRPr="0091745C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Microsoft Office</w:t>
      </w:r>
    </w:p>
    <w:p w:rsidR="00DB132F" w:rsidRPr="00DB132F" w:rsidRDefault="004849B5" w:rsidP="0091745C">
      <w:pPr>
        <w:pStyle w:val="NormalWeb"/>
        <w:numPr>
          <w:ilvl w:val="0"/>
          <w:numId w:val="2"/>
        </w:numPr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Training</w:t>
      </w:r>
    </w:p>
    <w:p w:rsidR="00DB132F" w:rsidRDefault="00DB132F" w:rsidP="00DB132F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F2672" w:rsidRPr="00DB132F" w:rsidRDefault="006F2672" w:rsidP="00DB132F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A3E40" w:rsidRPr="00E4091F" w:rsidRDefault="004849B5" w:rsidP="00DB132F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22"/>
          <w:szCs w:val="22"/>
        </w:rPr>
      </w:pPr>
      <w:r w:rsidRPr="00E4091F">
        <w:rPr>
          <w:rFonts w:ascii="Arial" w:hAnsi="Arial" w:cs="Arial"/>
          <w:b/>
          <w:bCs/>
          <w:color w:val="000000"/>
          <w:sz w:val="22"/>
          <w:szCs w:val="22"/>
        </w:rPr>
        <w:t xml:space="preserve">WORK </w:t>
      </w:r>
      <w:r w:rsidR="008A3E40" w:rsidRPr="00E4091F">
        <w:rPr>
          <w:rFonts w:ascii="Arial" w:hAnsi="Arial" w:cs="Arial"/>
          <w:b/>
          <w:bCs/>
          <w:color w:val="000000"/>
          <w:sz w:val="22"/>
          <w:szCs w:val="22"/>
        </w:rPr>
        <w:t>HISTORY</w:t>
      </w:r>
    </w:p>
    <w:p w:rsidR="008A3E40" w:rsidRPr="00BC7E8D" w:rsidRDefault="008A3E40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C1878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BC7E8D">
        <w:rPr>
          <w:rFonts w:ascii="Arial" w:hAnsi="Arial" w:cs="Arial"/>
          <w:b/>
          <w:bCs/>
          <w:color w:val="000000"/>
          <w:sz w:val="19"/>
          <w:szCs w:val="19"/>
        </w:rPr>
        <w:t>January 2024 – Present</w:t>
      </w:r>
      <w:r w:rsidRPr="00BC7E8D">
        <w:rPr>
          <w:rFonts w:ascii="Arial" w:hAnsi="Arial" w:cs="Arial"/>
          <w:b/>
          <w:bCs/>
          <w:color w:val="000000"/>
          <w:sz w:val="19"/>
          <w:szCs w:val="19"/>
        </w:rPr>
        <w:br/>
        <w:t xml:space="preserve">Cover Supervisor / LTA SEN Schools at </w:t>
      </w:r>
      <w:proofErr w:type="spellStart"/>
      <w:r w:rsidRPr="00BC7E8D">
        <w:rPr>
          <w:rFonts w:ascii="Arial" w:hAnsi="Arial" w:cs="Arial"/>
          <w:b/>
          <w:bCs/>
          <w:color w:val="000000"/>
          <w:sz w:val="19"/>
          <w:szCs w:val="19"/>
        </w:rPr>
        <w:t>Humly</w:t>
      </w:r>
      <w:proofErr w:type="spellEnd"/>
      <w:r w:rsidRPr="00BC7E8D">
        <w:rPr>
          <w:rFonts w:ascii="Arial" w:hAnsi="Arial" w:cs="Arial"/>
          <w:b/>
          <w:bCs/>
          <w:color w:val="000000"/>
          <w:sz w:val="19"/>
          <w:szCs w:val="19"/>
        </w:rPr>
        <w:t xml:space="preserve"> South East, Southampton</w:t>
      </w:r>
    </w:p>
    <w:p w:rsidR="00CF6921" w:rsidRDefault="00CF6921" w:rsidP="00CF6921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745CA" w:rsidRDefault="004849B5" w:rsidP="00CF6921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As a Cover Supervisor in secondary schools, I manage classrooms</w:t>
      </w:r>
      <w:r>
        <w:rPr>
          <w:rFonts w:ascii="Arial" w:hAnsi="Arial" w:cs="Arial"/>
          <w:color w:val="000000"/>
          <w:sz w:val="19"/>
          <w:szCs w:val="19"/>
        </w:rPr>
        <w:br/>
        <w:t>during teacher absences, ensuring a productive learning environment. My</w:t>
      </w:r>
      <w:r>
        <w:rPr>
          <w:rFonts w:ascii="Arial" w:hAnsi="Arial" w:cs="Arial"/>
          <w:color w:val="000000"/>
          <w:sz w:val="19"/>
          <w:szCs w:val="19"/>
        </w:rPr>
        <w:br/>
        <w:t xml:space="preserve">role includes delivering </w:t>
      </w:r>
      <w:r w:rsidR="00014772">
        <w:rPr>
          <w:rFonts w:ascii="Arial" w:hAnsi="Arial" w:cs="Arial"/>
          <w:color w:val="000000"/>
          <w:sz w:val="19"/>
          <w:szCs w:val="19"/>
        </w:rPr>
        <w:t>pre-set</w:t>
      </w:r>
      <w:r>
        <w:rPr>
          <w:rFonts w:ascii="Arial" w:hAnsi="Arial" w:cs="Arial"/>
          <w:color w:val="000000"/>
          <w:sz w:val="19"/>
          <w:szCs w:val="19"/>
        </w:rPr>
        <w:t xml:space="preserve"> work, maintaining discipline, and</w:t>
      </w:r>
      <w:r>
        <w:rPr>
          <w:rFonts w:ascii="Arial" w:hAnsi="Arial" w:cs="Arial"/>
          <w:color w:val="000000"/>
          <w:sz w:val="19"/>
          <w:szCs w:val="19"/>
        </w:rPr>
        <w:br/>
        <w:t>supporting students’ educational activities. With strong organisation</w:t>
      </w:r>
      <w:r>
        <w:rPr>
          <w:rFonts w:ascii="Arial" w:hAnsi="Arial" w:cs="Arial"/>
          <w:color w:val="000000"/>
          <w:sz w:val="19"/>
          <w:szCs w:val="19"/>
        </w:rPr>
        <w:br/>
        <w:t>and communication skills, I foster positive classroom dynamics and</w:t>
      </w:r>
      <w:r>
        <w:rPr>
          <w:rFonts w:ascii="Arial" w:hAnsi="Arial" w:cs="Arial"/>
          <w:color w:val="000000"/>
          <w:sz w:val="19"/>
          <w:szCs w:val="19"/>
        </w:rPr>
        <w:br/>
        <w:t>collaborate with teaching staff to ensure continuity of learning.</w:t>
      </w:r>
      <w:r>
        <w:rPr>
          <w:rFonts w:ascii="Arial" w:hAnsi="Arial" w:cs="Arial"/>
          <w:color w:val="000000"/>
          <w:sz w:val="19"/>
          <w:szCs w:val="19"/>
        </w:rPr>
        <w:br/>
        <w:t>As a Learning Teaching Assistant (LTA) in SEN schools, I provide</w:t>
      </w:r>
      <w:r>
        <w:rPr>
          <w:rFonts w:ascii="Arial" w:hAnsi="Arial" w:cs="Arial"/>
          <w:color w:val="000000"/>
          <w:sz w:val="19"/>
          <w:szCs w:val="19"/>
        </w:rPr>
        <w:br/>
        <w:t>tailored support to students with diverse needs. My responsibilities</w:t>
      </w:r>
      <w:r>
        <w:rPr>
          <w:rFonts w:ascii="Arial" w:hAnsi="Arial" w:cs="Arial"/>
          <w:color w:val="000000"/>
          <w:sz w:val="19"/>
          <w:szCs w:val="19"/>
        </w:rPr>
        <w:br/>
        <w:t>include assisting with individualised education plans, offering</w:t>
      </w:r>
      <w:r>
        <w:rPr>
          <w:rFonts w:ascii="Arial" w:hAnsi="Arial" w:cs="Arial"/>
          <w:color w:val="000000"/>
          <w:sz w:val="19"/>
          <w:szCs w:val="19"/>
        </w:rPr>
        <w:br/>
        <w:t>one-on-one support, and adapting materials to meet students'</w:t>
      </w:r>
      <w:r>
        <w:rPr>
          <w:rFonts w:ascii="Arial" w:hAnsi="Arial" w:cs="Arial"/>
          <w:color w:val="000000"/>
          <w:sz w:val="19"/>
          <w:szCs w:val="19"/>
        </w:rPr>
        <w:br/>
        <w:t>requirements. I promote social and academic development through a</w:t>
      </w:r>
      <w:r>
        <w:rPr>
          <w:rFonts w:ascii="Arial" w:hAnsi="Arial" w:cs="Arial"/>
          <w:color w:val="000000"/>
          <w:sz w:val="19"/>
          <w:szCs w:val="19"/>
        </w:rPr>
        <w:br/>
        <w:t>compassionate approach, working closely with teachers, therapists, and</w:t>
      </w:r>
      <w:r>
        <w:rPr>
          <w:rFonts w:ascii="Arial" w:hAnsi="Arial" w:cs="Arial"/>
          <w:color w:val="000000"/>
          <w:sz w:val="19"/>
          <w:szCs w:val="19"/>
        </w:rPr>
        <w:br/>
        <w:t>parents to ensure inclusive education.</w:t>
      </w:r>
    </w:p>
    <w:p w:rsidR="00E745CA" w:rsidRDefault="00E745CA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E745CA" w:rsidRDefault="004849B5" w:rsidP="00E745CA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745CA">
        <w:rPr>
          <w:rFonts w:ascii="Arial" w:hAnsi="Arial" w:cs="Arial"/>
          <w:b/>
          <w:bCs/>
          <w:color w:val="000000"/>
          <w:sz w:val="19"/>
          <w:szCs w:val="19"/>
        </w:rPr>
        <w:t>January 2022 – January 2024</w:t>
      </w:r>
    </w:p>
    <w:p w:rsidR="00E745CA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745CA">
        <w:rPr>
          <w:rFonts w:ascii="Arial" w:hAnsi="Arial" w:cs="Arial"/>
          <w:b/>
          <w:bCs/>
          <w:color w:val="000000"/>
          <w:sz w:val="19"/>
          <w:szCs w:val="19"/>
        </w:rPr>
        <w:t>Multi Sports Coach at Curious Minds Athletics, Winchester</w:t>
      </w:r>
    </w:p>
    <w:p w:rsidR="00E745CA" w:rsidRDefault="00E745CA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C1878" w:rsidRDefault="004849B5" w:rsidP="006F2672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As a Multi Sports Coach, I led efforts to foster a culture of</w:t>
      </w:r>
      <w:r>
        <w:rPr>
          <w:rFonts w:ascii="Arial" w:hAnsi="Arial" w:cs="Arial"/>
          <w:color w:val="000000"/>
          <w:sz w:val="19"/>
          <w:szCs w:val="19"/>
        </w:rPr>
        <w:br/>
        <w:t>excellence in sports, ensuring the school's sporting achievements</w:t>
      </w:r>
      <w:r>
        <w:rPr>
          <w:rFonts w:ascii="Arial" w:hAnsi="Arial" w:cs="Arial"/>
          <w:color w:val="000000"/>
          <w:sz w:val="19"/>
          <w:szCs w:val="19"/>
        </w:rPr>
        <w:br/>
        <w:t>aligned with high standards. I developed and implemented a comprehensive</w:t>
      </w:r>
      <w:r>
        <w:rPr>
          <w:rFonts w:ascii="Arial" w:hAnsi="Arial" w:cs="Arial"/>
          <w:color w:val="000000"/>
          <w:sz w:val="19"/>
          <w:szCs w:val="19"/>
        </w:rPr>
        <w:br/>
        <w:t>sports program, inclusive of all students regardless of skill level.</w:t>
      </w:r>
      <w:r>
        <w:rPr>
          <w:rFonts w:ascii="Arial" w:hAnsi="Arial" w:cs="Arial"/>
          <w:color w:val="000000"/>
          <w:sz w:val="19"/>
          <w:szCs w:val="19"/>
        </w:rPr>
        <w:br/>
        <w:t>Staying updated with sports trends and maintaining relationships with UK</w:t>
      </w:r>
      <w:r>
        <w:rPr>
          <w:rFonts w:ascii="Arial" w:hAnsi="Arial" w:cs="Arial"/>
          <w:color w:val="000000"/>
          <w:sz w:val="19"/>
          <w:szCs w:val="19"/>
        </w:rPr>
        <w:br/>
        <w:t>and Welsh governing bodies, I provided additional support for</w:t>
      </w:r>
      <w:r>
        <w:rPr>
          <w:rFonts w:ascii="Arial" w:hAnsi="Arial" w:cs="Arial"/>
          <w:color w:val="000000"/>
          <w:sz w:val="19"/>
          <w:szCs w:val="19"/>
        </w:rPr>
        <w:br/>
        <w:t>elite-level students through specialised training and competitive</w:t>
      </w:r>
      <w:r>
        <w:rPr>
          <w:rFonts w:ascii="Arial" w:hAnsi="Arial" w:cs="Arial"/>
          <w:color w:val="000000"/>
          <w:sz w:val="19"/>
          <w:szCs w:val="19"/>
        </w:rPr>
        <w:br/>
        <w:t>opportunities. I engaged with the community, forged partnerships, and</w:t>
      </w:r>
      <w:r>
        <w:rPr>
          <w:rFonts w:ascii="Arial" w:hAnsi="Arial" w:cs="Arial"/>
          <w:color w:val="000000"/>
          <w:sz w:val="19"/>
          <w:szCs w:val="19"/>
        </w:rPr>
        <w:br/>
        <w:t>managed fixtures across various sports, promoting competition and</w:t>
      </w:r>
      <w:r>
        <w:rPr>
          <w:rFonts w:ascii="Arial" w:hAnsi="Arial" w:cs="Arial"/>
          <w:color w:val="000000"/>
          <w:sz w:val="19"/>
          <w:szCs w:val="19"/>
        </w:rPr>
        <w:br/>
        <w:t>cultural exchange. My responsibilities also included managing sports</w:t>
      </w:r>
      <w:r>
        <w:rPr>
          <w:rFonts w:ascii="Arial" w:hAnsi="Arial" w:cs="Arial"/>
          <w:color w:val="000000"/>
          <w:sz w:val="19"/>
          <w:szCs w:val="19"/>
        </w:rPr>
        <w:br/>
        <w:t>facilities, improving performance, and reducing injuries, while</w:t>
      </w:r>
      <w:r>
        <w:rPr>
          <w:rFonts w:ascii="Arial" w:hAnsi="Arial" w:cs="Arial"/>
          <w:color w:val="000000"/>
          <w:sz w:val="19"/>
          <w:szCs w:val="19"/>
        </w:rPr>
        <w:br/>
        <w:t>fostering teamwork and professional development among staff. I actively</w:t>
      </w:r>
      <w:r>
        <w:rPr>
          <w:rFonts w:ascii="Arial" w:hAnsi="Arial" w:cs="Arial"/>
          <w:color w:val="000000"/>
          <w:sz w:val="19"/>
          <w:szCs w:val="19"/>
        </w:rPr>
        <w:br/>
        <w:t>participated in school events to promote the sports program and engage</w:t>
      </w:r>
      <w:r>
        <w:rPr>
          <w:rFonts w:ascii="Arial" w:hAnsi="Arial" w:cs="Arial"/>
          <w:color w:val="000000"/>
          <w:sz w:val="19"/>
          <w:szCs w:val="19"/>
        </w:rPr>
        <w:br/>
        <w:t>with the wider school community.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EC1878" w:rsidRPr="00EC1878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C1878">
        <w:rPr>
          <w:rFonts w:ascii="Arial" w:hAnsi="Arial" w:cs="Arial"/>
          <w:b/>
          <w:bCs/>
          <w:color w:val="000000"/>
          <w:sz w:val="19"/>
          <w:szCs w:val="19"/>
        </w:rPr>
        <w:t>July 2020 – August 2021</w:t>
      </w:r>
    </w:p>
    <w:p w:rsidR="00EC1878" w:rsidRPr="00EC1878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C1878">
        <w:rPr>
          <w:rFonts w:ascii="Arial" w:hAnsi="Arial" w:cs="Arial"/>
          <w:b/>
          <w:bCs/>
          <w:color w:val="000000"/>
          <w:sz w:val="19"/>
          <w:szCs w:val="19"/>
        </w:rPr>
        <w:t>Clinical Trials Pharmacy Assistant at NHS, Newcastle upon Tyne</w:t>
      </w:r>
    </w:p>
    <w:p w:rsidR="00EC1878" w:rsidRDefault="00EC1878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48396B" w:rsidRDefault="004849B5" w:rsidP="006F2672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As a Clinical Trials Assistant, I provided technical support to</w:t>
      </w:r>
      <w:r>
        <w:rPr>
          <w:rFonts w:ascii="Arial" w:hAnsi="Arial" w:cs="Arial"/>
          <w:color w:val="000000"/>
          <w:sz w:val="19"/>
          <w:szCs w:val="19"/>
        </w:rPr>
        <w:br/>
        <w:t>clinical trials services, ensuring the safe management of clinical</w:t>
      </w:r>
      <w:r>
        <w:rPr>
          <w:rFonts w:ascii="Arial" w:hAnsi="Arial" w:cs="Arial"/>
          <w:color w:val="000000"/>
          <w:sz w:val="19"/>
          <w:szCs w:val="19"/>
        </w:rPr>
        <w:br/>
        <w:t>trials patients in both hospital and community settings. My</w:t>
      </w:r>
      <w:r>
        <w:rPr>
          <w:rFonts w:ascii="Arial" w:hAnsi="Arial" w:cs="Arial"/>
          <w:color w:val="000000"/>
          <w:sz w:val="19"/>
          <w:szCs w:val="19"/>
        </w:rPr>
        <w:br/>
        <w:t>responsibilities included answering enquiries, liaising with</w:t>
      </w:r>
      <w:r>
        <w:rPr>
          <w:rFonts w:ascii="Arial" w:hAnsi="Arial" w:cs="Arial"/>
          <w:color w:val="000000"/>
          <w:sz w:val="19"/>
          <w:szCs w:val="19"/>
        </w:rPr>
        <w:br/>
        <w:t>multidisciplinary teams, and dispensing clinical trials prescriptions. I</w:t>
      </w:r>
      <w:r>
        <w:rPr>
          <w:rFonts w:ascii="Arial" w:hAnsi="Arial" w:cs="Arial"/>
          <w:color w:val="000000"/>
          <w:sz w:val="19"/>
          <w:szCs w:val="19"/>
        </w:rPr>
        <w:br/>
        <w:t>managed the ordering, maintenance, distribution, and documentation of</w:t>
      </w:r>
      <w:r>
        <w:rPr>
          <w:rFonts w:ascii="Arial" w:hAnsi="Arial" w:cs="Arial"/>
          <w:color w:val="000000"/>
          <w:sz w:val="19"/>
          <w:szCs w:val="19"/>
        </w:rPr>
        <w:br/>
        <w:t>trial medications, ensuring compliance with European and UK legislation</w:t>
      </w:r>
      <w:r>
        <w:rPr>
          <w:rFonts w:ascii="Arial" w:hAnsi="Arial" w:cs="Arial"/>
          <w:color w:val="000000"/>
          <w:sz w:val="19"/>
          <w:szCs w:val="19"/>
        </w:rPr>
        <w:br/>
        <w:t>and Good Clinical Practice (GCP). Additionally, I maintained safety</w:t>
      </w:r>
      <w:r>
        <w:rPr>
          <w:rFonts w:ascii="Arial" w:hAnsi="Arial" w:cs="Arial"/>
          <w:color w:val="000000"/>
          <w:sz w:val="19"/>
          <w:szCs w:val="19"/>
        </w:rPr>
        <w:br/>
        <w:t>standards, handled finance queries, and organized internal documentation</w:t>
      </w:r>
      <w:r>
        <w:rPr>
          <w:rFonts w:ascii="Arial" w:hAnsi="Arial" w:cs="Arial"/>
          <w:color w:val="000000"/>
          <w:sz w:val="19"/>
          <w:szCs w:val="19"/>
        </w:rPr>
        <w:br/>
        <w:t>related to trial activities and financial matters.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D735BD" w:rsidRPr="00E27523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27523">
        <w:rPr>
          <w:rFonts w:ascii="Arial" w:hAnsi="Arial" w:cs="Arial"/>
          <w:b/>
          <w:bCs/>
          <w:color w:val="000000"/>
          <w:sz w:val="19"/>
          <w:szCs w:val="19"/>
        </w:rPr>
        <w:t>June 2017 – July 2020</w:t>
      </w:r>
    </w:p>
    <w:p w:rsidR="00D735BD" w:rsidRPr="00E27523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E27523">
        <w:rPr>
          <w:rFonts w:ascii="Arial" w:hAnsi="Arial" w:cs="Arial"/>
          <w:b/>
          <w:bCs/>
          <w:color w:val="000000"/>
          <w:sz w:val="19"/>
          <w:szCs w:val="19"/>
        </w:rPr>
        <w:t>Senior Assistant Technical Officer at NHS, Carmarthen</w:t>
      </w:r>
      <w:r w:rsidRPr="00E27523">
        <w:rPr>
          <w:rFonts w:ascii="Arial" w:hAnsi="Arial" w:cs="Arial"/>
          <w:b/>
          <w:bCs/>
          <w:color w:val="000000"/>
          <w:sz w:val="19"/>
          <w:szCs w:val="19"/>
        </w:rPr>
        <w:br/>
      </w:r>
    </w:p>
    <w:p w:rsidR="00E27523" w:rsidRDefault="004849B5" w:rsidP="006F2672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As a Pharmacy Technical Officer, I played a crucial role in</w:t>
      </w:r>
      <w:r>
        <w:rPr>
          <w:rFonts w:ascii="Arial" w:hAnsi="Arial" w:cs="Arial"/>
          <w:color w:val="000000"/>
          <w:sz w:val="19"/>
          <w:szCs w:val="19"/>
        </w:rPr>
        <w:br/>
        <w:t>controlling pharmaceutical stock, including receipt, storage, and</w:t>
      </w:r>
      <w:r>
        <w:rPr>
          <w:rFonts w:ascii="Arial" w:hAnsi="Arial" w:cs="Arial"/>
          <w:color w:val="000000"/>
          <w:sz w:val="19"/>
          <w:szCs w:val="19"/>
        </w:rPr>
        <w:br/>
        <w:t>distribution of medications using specialised equipment such as ladders,</w:t>
      </w:r>
      <w:r>
        <w:rPr>
          <w:rFonts w:ascii="Arial" w:hAnsi="Arial" w:cs="Arial"/>
          <w:color w:val="000000"/>
          <w:sz w:val="19"/>
          <w:szCs w:val="19"/>
        </w:rPr>
        <w:br/>
        <w:t>trolleys, and pallet trucks. I ensured the cleanliness and organisation</w:t>
      </w:r>
      <w:r>
        <w:rPr>
          <w:rFonts w:ascii="Arial" w:hAnsi="Arial" w:cs="Arial"/>
          <w:color w:val="000000"/>
          <w:sz w:val="19"/>
          <w:szCs w:val="19"/>
        </w:rPr>
        <w:br/>
        <w:t>of storage areas, handling spillages and adhering to health and safety</w:t>
      </w:r>
      <w:r>
        <w:rPr>
          <w:rFonts w:ascii="Arial" w:hAnsi="Arial" w:cs="Arial"/>
          <w:color w:val="000000"/>
          <w:sz w:val="19"/>
          <w:szCs w:val="19"/>
        </w:rPr>
        <w:br/>
        <w:t>guidelines. Responsibilities also included receiving and processing</w:t>
      </w:r>
      <w:r>
        <w:rPr>
          <w:rFonts w:ascii="Arial" w:hAnsi="Arial" w:cs="Arial"/>
          <w:color w:val="000000"/>
          <w:sz w:val="19"/>
          <w:szCs w:val="19"/>
        </w:rPr>
        <w:br/>
        <w:t>prescriptions, dispensing medicinal products accurately and safely, and</w:t>
      </w:r>
      <w:r>
        <w:rPr>
          <w:rFonts w:ascii="Arial" w:hAnsi="Arial" w:cs="Arial"/>
          <w:color w:val="000000"/>
          <w:sz w:val="19"/>
          <w:szCs w:val="19"/>
        </w:rPr>
        <w:br/>
        <w:t>supplying stock pharmaceuticals to various hospital departments and</w:t>
      </w:r>
      <w:r>
        <w:rPr>
          <w:rFonts w:ascii="Arial" w:hAnsi="Arial" w:cs="Arial"/>
          <w:color w:val="000000"/>
          <w:sz w:val="19"/>
          <w:szCs w:val="19"/>
        </w:rPr>
        <w:br/>
        <w:t>clinics. Additionally, I supported the preparation of pharmaceutical</w:t>
      </w:r>
      <w:r>
        <w:rPr>
          <w:rFonts w:ascii="Arial" w:hAnsi="Arial" w:cs="Arial"/>
          <w:color w:val="000000"/>
          <w:sz w:val="19"/>
          <w:szCs w:val="19"/>
        </w:rPr>
        <w:br/>
        <w:t>products, including assembly of emergency kits and handling cytotoxic</w:t>
      </w:r>
      <w:r>
        <w:rPr>
          <w:rFonts w:ascii="Arial" w:hAnsi="Arial" w:cs="Arial"/>
          <w:color w:val="000000"/>
          <w:sz w:val="19"/>
          <w:szCs w:val="19"/>
        </w:rPr>
        <w:br/>
        <w:t>and parenteral nutrition products using aseptic techniques. I assisted</w:t>
      </w:r>
      <w:r>
        <w:rPr>
          <w:rFonts w:ascii="Arial" w:hAnsi="Arial" w:cs="Arial"/>
          <w:color w:val="000000"/>
          <w:sz w:val="19"/>
          <w:szCs w:val="19"/>
        </w:rPr>
        <w:br/>
        <w:t>in the management of pharmaceutical waste and maintained flexibility to</w:t>
      </w:r>
      <w:r>
        <w:rPr>
          <w:rFonts w:ascii="Arial" w:hAnsi="Arial" w:cs="Arial"/>
          <w:color w:val="000000"/>
          <w:sz w:val="19"/>
          <w:szCs w:val="19"/>
        </w:rPr>
        <w:br/>
        <w:t>work evenings and weekends as required.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E27523" w:rsidRPr="00BA0497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BA0497">
        <w:rPr>
          <w:rFonts w:ascii="Arial" w:hAnsi="Arial" w:cs="Arial"/>
          <w:b/>
          <w:bCs/>
          <w:color w:val="000000"/>
          <w:sz w:val="19"/>
          <w:szCs w:val="19"/>
        </w:rPr>
        <w:t>September 2014 – September 2017</w:t>
      </w:r>
    </w:p>
    <w:p w:rsidR="00E27523" w:rsidRPr="00BA0497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 w:rsidRPr="00BA0497">
        <w:rPr>
          <w:rFonts w:ascii="Arial" w:hAnsi="Arial" w:cs="Arial"/>
          <w:b/>
          <w:bCs/>
          <w:color w:val="000000"/>
          <w:sz w:val="19"/>
          <w:szCs w:val="19"/>
        </w:rPr>
        <w:t>Head Coach - Sports Development at BIPHA, Cardiff</w:t>
      </w:r>
    </w:p>
    <w:p w:rsidR="00E27523" w:rsidRPr="00BA0497" w:rsidRDefault="00E27523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C7F3A" w:rsidRDefault="004849B5" w:rsidP="00DC7F3A">
      <w:pPr>
        <w:pStyle w:val="NormalWeb"/>
        <w:spacing w:before="0" w:beforeAutospacing="0" w:after="0" w:afterAutospacing="0"/>
        <w:ind w:left="72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As Head Coach, I collaborated with the Assistant Coach and</w:t>
      </w:r>
      <w:r>
        <w:rPr>
          <w:rFonts w:ascii="Arial" w:hAnsi="Arial" w:cs="Arial"/>
          <w:color w:val="000000"/>
          <w:sz w:val="19"/>
          <w:szCs w:val="19"/>
        </w:rPr>
        <w:br/>
        <w:t>coaching team to provide comprehensive coaching and teaching of skills</w:t>
      </w:r>
      <w:r>
        <w:rPr>
          <w:rFonts w:ascii="Arial" w:hAnsi="Arial" w:cs="Arial"/>
          <w:color w:val="000000"/>
          <w:sz w:val="19"/>
          <w:szCs w:val="19"/>
        </w:rPr>
        <w:br/>
        <w:t>and game strategy in our sport. My primary responsibilities included</w:t>
      </w:r>
      <w:r>
        <w:rPr>
          <w:rFonts w:ascii="Arial" w:hAnsi="Arial" w:cs="Arial"/>
          <w:color w:val="000000"/>
          <w:sz w:val="19"/>
          <w:szCs w:val="19"/>
        </w:rPr>
        <w:br/>
        <w:t>teaching, coaching, and mentoring athletes to reach their full</w:t>
      </w:r>
      <w:r>
        <w:rPr>
          <w:rFonts w:ascii="Arial" w:hAnsi="Arial" w:cs="Arial"/>
          <w:color w:val="000000"/>
          <w:sz w:val="19"/>
          <w:szCs w:val="19"/>
        </w:rPr>
        <w:br/>
        <w:t>potential. I organised coaching sessions, developed practice plans, and</w:t>
      </w:r>
      <w:r>
        <w:rPr>
          <w:rFonts w:ascii="Arial" w:hAnsi="Arial" w:cs="Arial"/>
          <w:color w:val="000000"/>
          <w:sz w:val="19"/>
          <w:szCs w:val="19"/>
        </w:rPr>
        <w:br/>
        <w:t>led recruitment efforts for the National Squad. Administrative duties</w:t>
      </w:r>
      <w:r>
        <w:rPr>
          <w:rFonts w:ascii="Arial" w:hAnsi="Arial" w:cs="Arial"/>
          <w:color w:val="000000"/>
          <w:sz w:val="19"/>
          <w:szCs w:val="19"/>
        </w:rPr>
        <w:br/>
        <w:t>included creating presentations and personalised development plans for</w:t>
      </w:r>
      <w:r>
        <w:rPr>
          <w:rFonts w:ascii="Arial" w:hAnsi="Arial" w:cs="Arial"/>
          <w:color w:val="000000"/>
          <w:sz w:val="19"/>
          <w:szCs w:val="19"/>
        </w:rPr>
        <w:br/>
        <w:t>athletes. Adherence to BIPHA / IIHF rules and regulations was paramount,</w:t>
      </w:r>
      <w:r>
        <w:rPr>
          <w:rFonts w:ascii="Arial" w:hAnsi="Arial" w:cs="Arial"/>
          <w:color w:val="000000"/>
          <w:sz w:val="19"/>
          <w:szCs w:val="19"/>
        </w:rPr>
        <w:br/>
        <w:t>and I coordinated training sessions, match day squads, and the</w:t>
      </w:r>
      <w:r>
        <w:rPr>
          <w:rFonts w:ascii="Arial" w:hAnsi="Arial" w:cs="Arial"/>
          <w:color w:val="000000"/>
          <w:sz w:val="19"/>
          <w:szCs w:val="19"/>
        </w:rPr>
        <w:br/>
        <w:t>scheduling of ice time to ensure optimal preparation and performance.</w:t>
      </w:r>
    </w:p>
    <w:p w:rsidR="006F2672" w:rsidRDefault="006F2672" w:rsidP="00DC7F3A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7866EF" w:rsidRDefault="007866EF" w:rsidP="00DC7F3A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BA0497" w:rsidRPr="007866EF" w:rsidRDefault="004849B5" w:rsidP="00DC7F3A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22"/>
          <w:szCs w:val="22"/>
        </w:rPr>
      </w:pPr>
      <w:r w:rsidRPr="007866EF">
        <w:rPr>
          <w:rFonts w:ascii="Arial" w:hAnsi="Arial" w:cs="Arial"/>
          <w:b/>
          <w:bCs/>
          <w:color w:val="000000"/>
          <w:sz w:val="22"/>
          <w:szCs w:val="22"/>
        </w:rPr>
        <w:t>EDUCATION</w:t>
      </w:r>
    </w:p>
    <w:p w:rsidR="00BA0497" w:rsidRDefault="00BA0497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BA0497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2021 – June 2024</w:t>
      </w:r>
      <w:r>
        <w:rPr>
          <w:rFonts w:ascii="Arial" w:hAnsi="Arial" w:cs="Arial"/>
          <w:color w:val="000000"/>
          <w:sz w:val="19"/>
          <w:szCs w:val="19"/>
        </w:rPr>
        <w:br/>
        <w:t>     University of Winchester, Winchester Sports Coaching BSc</w:t>
      </w:r>
    </w:p>
    <w:p w:rsidR="00BA0497" w:rsidRDefault="00BA0497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4E173A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2008 – July 2010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  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Ysgol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Gyfun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Emlyn, New Castle Emlyn A-Level or Equivalent</w:t>
      </w:r>
      <w:r>
        <w:rPr>
          <w:rFonts w:ascii="Arial" w:hAnsi="Arial" w:cs="Arial"/>
          <w:color w:val="000000"/>
          <w:sz w:val="19"/>
          <w:szCs w:val="19"/>
        </w:rPr>
        <w:br/>
      </w:r>
      <w:r w:rsidR="004E173A">
        <w:rPr>
          <w:rFonts w:ascii="Arial" w:hAnsi="Arial" w:cs="Arial"/>
          <w:color w:val="000000"/>
          <w:sz w:val="19"/>
          <w:szCs w:val="19"/>
        </w:rPr>
        <w:t xml:space="preserve"> </w:t>
      </w:r>
      <w:r w:rsidR="00764C46">
        <w:rPr>
          <w:rFonts w:ascii="Arial" w:hAnsi="Arial" w:cs="Arial"/>
          <w:color w:val="000000"/>
          <w:sz w:val="19"/>
          <w:szCs w:val="19"/>
        </w:rPr>
        <w:t xml:space="preserve">    </w:t>
      </w:r>
      <w:r w:rsidR="004E173A">
        <w:rPr>
          <w:rFonts w:ascii="Arial" w:hAnsi="Arial" w:cs="Arial"/>
          <w:color w:val="000000"/>
          <w:sz w:val="19"/>
          <w:szCs w:val="19"/>
        </w:rPr>
        <w:t xml:space="preserve">    </w:t>
      </w:r>
      <w:r w:rsidR="00764C46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Sports Science </w:t>
      </w:r>
      <w:r w:rsidR="004E173A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32B8C" w:rsidRDefault="00764C46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</w:t>
      </w:r>
      <w:r w:rsidR="004849B5">
        <w:rPr>
          <w:rFonts w:ascii="Arial" w:hAnsi="Arial" w:cs="Arial"/>
          <w:color w:val="000000"/>
          <w:sz w:val="19"/>
          <w:szCs w:val="19"/>
        </w:rPr>
        <w:t xml:space="preserve">  </w:t>
      </w:r>
      <w:r w:rsidR="004E173A">
        <w:rPr>
          <w:rFonts w:ascii="Arial" w:hAnsi="Arial" w:cs="Arial"/>
          <w:color w:val="000000"/>
          <w:sz w:val="19"/>
          <w:szCs w:val="19"/>
        </w:rPr>
        <w:t xml:space="preserve">    </w:t>
      </w:r>
      <w:r w:rsidR="004849B5">
        <w:rPr>
          <w:rFonts w:ascii="Arial" w:hAnsi="Arial" w:cs="Arial"/>
          <w:color w:val="000000"/>
          <w:sz w:val="19"/>
          <w:szCs w:val="19"/>
        </w:rPr>
        <w:t>Design Technology </w:t>
      </w:r>
      <w:r w:rsidR="004849B5">
        <w:rPr>
          <w:rFonts w:ascii="Arial" w:hAnsi="Arial" w:cs="Arial"/>
          <w:color w:val="000000"/>
          <w:sz w:val="19"/>
          <w:szCs w:val="19"/>
        </w:rPr>
        <w:br/>
        <w:t>  </w:t>
      </w:r>
      <w:r w:rsidR="004E173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 xml:space="preserve"> Welsh Baccalaureate</w:t>
      </w:r>
      <w:r w:rsidR="004849B5">
        <w:rPr>
          <w:rFonts w:ascii="Arial" w:hAnsi="Arial" w:cs="Arial"/>
          <w:color w:val="000000"/>
          <w:sz w:val="19"/>
          <w:szCs w:val="19"/>
        </w:rPr>
        <w:br/>
      </w:r>
      <w:r w:rsidR="004849B5">
        <w:rPr>
          <w:rFonts w:ascii="Arial" w:hAnsi="Arial" w:cs="Arial"/>
          <w:color w:val="000000"/>
          <w:sz w:val="19"/>
          <w:szCs w:val="19"/>
        </w:rPr>
        <w:br/>
        <w:t>September 2003 – July 2008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   </w:t>
      </w:r>
      <w:proofErr w:type="spellStart"/>
      <w:r w:rsidR="004849B5">
        <w:rPr>
          <w:rFonts w:ascii="Arial" w:hAnsi="Arial" w:cs="Arial"/>
          <w:color w:val="000000"/>
          <w:sz w:val="19"/>
          <w:szCs w:val="19"/>
        </w:rPr>
        <w:t>Ysgol</w:t>
      </w:r>
      <w:proofErr w:type="spellEnd"/>
      <w:r w:rsidR="004849B5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4849B5">
        <w:rPr>
          <w:rFonts w:ascii="Arial" w:hAnsi="Arial" w:cs="Arial"/>
          <w:color w:val="000000"/>
          <w:sz w:val="19"/>
          <w:szCs w:val="19"/>
        </w:rPr>
        <w:t>Gyfun</w:t>
      </w:r>
      <w:proofErr w:type="spellEnd"/>
      <w:r w:rsidR="004849B5">
        <w:rPr>
          <w:rFonts w:ascii="Arial" w:hAnsi="Arial" w:cs="Arial"/>
          <w:color w:val="000000"/>
          <w:sz w:val="19"/>
          <w:szCs w:val="19"/>
        </w:rPr>
        <w:t xml:space="preserve"> Emlyn, New Castle Emlyn GCSE</w:t>
      </w:r>
    </w:p>
    <w:p w:rsidR="002D7139" w:rsidRDefault="00F32B8C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</w:t>
      </w:r>
      <w:r w:rsidR="004849B5">
        <w:rPr>
          <w:rFonts w:ascii="Arial" w:hAnsi="Arial" w:cs="Arial"/>
          <w:color w:val="000000"/>
          <w:sz w:val="19"/>
          <w:szCs w:val="19"/>
        </w:rPr>
        <w:t>Mathematics</w:t>
      </w:r>
      <w:r w:rsidR="004849B5">
        <w:rPr>
          <w:rFonts w:ascii="Arial" w:hAnsi="Arial" w:cs="Arial"/>
          <w:color w:val="000000"/>
          <w:sz w:val="19"/>
          <w:szCs w:val="19"/>
        </w:rPr>
        <w:br/>
        <w:t>  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 xml:space="preserve"> Science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>Welsh Language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>Design Technology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>English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>Information &amp;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</w:t>
      </w:r>
      <w:r w:rsidR="004849B5">
        <w:rPr>
          <w:rFonts w:ascii="Arial" w:hAnsi="Arial" w:cs="Arial"/>
          <w:color w:val="000000"/>
          <w:sz w:val="19"/>
          <w:szCs w:val="19"/>
        </w:rPr>
        <w:t>Communication Technology </w:t>
      </w:r>
      <w:r w:rsidR="004849B5">
        <w:rPr>
          <w:rFonts w:ascii="Arial" w:hAnsi="Arial" w:cs="Arial"/>
          <w:color w:val="000000"/>
          <w:sz w:val="19"/>
          <w:szCs w:val="19"/>
        </w:rPr>
        <w:br/>
        <w:t> </w:t>
      </w:r>
      <w:r w:rsidR="00361F8A">
        <w:rPr>
          <w:rFonts w:ascii="Arial" w:hAnsi="Arial" w:cs="Arial"/>
          <w:color w:val="000000"/>
          <w:sz w:val="19"/>
          <w:szCs w:val="19"/>
        </w:rPr>
        <w:t xml:space="preserve">      </w:t>
      </w:r>
      <w:r w:rsidR="004849B5">
        <w:rPr>
          <w:rFonts w:ascii="Arial" w:hAnsi="Arial" w:cs="Arial"/>
          <w:color w:val="000000"/>
          <w:sz w:val="19"/>
          <w:szCs w:val="19"/>
        </w:rPr>
        <w:t xml:space="preserve"> </w:t>
      </w:r>
      <w:r w:rsidR="002D7139">
        <w:rPr>
          <w:rFonts w:ascii="Arial" w:hAnsi="Arial" w:cs="Arial"/>
          <w:color w:val="000000"/>
          <w:sz w:val="19"/>
          <w:szCs w:val="19"/>
        </w:rPr>
        <w:t xml:space="preserve">  </w:t>
      </w:r>
      <w:r w:rsidR="004849B5">
        <w:rPr>
          <w:rFonts w:ascii="Arial" w:hAnsi="Arial" w:cs="Arial"/>
          <w:color w:val="000000"/>
          <w:sz w:val="19"/>
          <w:szCs w:val="19"/>
        </w:rPr>
        <w:t>Electronics </w:t>
      </w:r>
      <w:r w:rsidR="004849B5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="002D7139"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4849B5">
        <w:rPr>
          <w:rFonts w:ascii="Arial" w:hAnsi="Arial" w:cs="Arial"/>
          <w:color w:val="000000"/>
          <w:sz w:val="19"/>
          <w:szCs w:val="19"/>
        </w:rPr>
        <w:t xml:space="preserve">Art </w:t>
      </w:r>
      <w:r w:rsidR="008204CB">
        <w:rPr>
          <w:rFonts w:ascii="Arial" w:hAnsi="Arial" w:cs="Arial"/>
          <w:color w:val="000000"/>
          <w:sz w:val="19"/>
          <w:szCs w:val="19"/>
        </w:rPr>
        <w:t xml:space="preserve">&amp; </w:t>
      </w:r>
      <w:r w:rsidR="004849B5">
        <w:rPr>
          <w:rFonts w:ascii="Arial" w:hAnsi="Arial" w:cs="Arial"/>
          <w:color w:val="000000"/>
          <w:sz w:val="19"/>
          <w:szCs w:val="19"/>
        </w:rPr>
        <w:t>Design</w:t>
      </w:r>
      <w:r w:rsidR="004849B5">
        <w:rPr>
          <w:rFonts w:ascii="Arial" w:hAnsi="Arial" w:cs="Arial"/>
          <w:color w:val="000000"/>
          <w:sz w:val="19"/>
          <w:szCs w:val="19"/>
        </w:rPr>
        <w:br/>
      </w:r>
    </w:p>
    <w:p w:rsidR="007E47B6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May 2014 – January 2015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  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Coleg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Sir Gar, Cardigan NVQ Level 3 in Hotel Services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January 2018 – January 2019</w:t>
      </w:r>
      <w:r>
        <w:rPr>
          <w:rFonts w:ascii="Arial" w:hAnsi="Arial" w:cs="Arial"/>
          <w:color w:val="000000"/>
          <w:sz w:val="19"/>
          <w:szCs w:val="19"/>
        </w:rPr>
        <w:br/>
        <w:t>     Buttercups, Carmarthen NVQ Level 2 pharmacy in Pharmacy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873D57" w:rsidRPr="00D143A8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 w:rsidR="007E47B6" w:rsidRPr="00D143A8">
        <w:rPr>
          <w:rFonts w:ascii="Arial" w:hAnsi="Arial" w:cs="Arial"/>
          <w:b/>
          <w:bCs/>
          <w:color w:val="000000"/>
          <w:sz w:val="22"/>
          <w:szCs w:val="22"/>
        </w:rPr>
        <w:t xml:space="preserve">PUBLICATIONS &amp; ACCOMPLISHMENTS </w:t>
      </w:r>
    </w:p>
    <w:p w:rsidR="00873D57" w:rsidRDefault="00873D57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093FC8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January 2022 – May 2022</w:t>
      </w:r>
      <w:r>
        <w:rPr>
          <w:rFonts w:ascii="Arial" w:hAnsi="Arial" w:cs="Arial"/>
          <w:color w:val="000000"/>
          <w:sz w:val="19"/>
          <w:szCs w:val="19"/>
        </w:rPr>
        <w:br/>
        <w:t>Research Associate at FA Hampshire, Winchester</w:t>
      </w:r>
      <w:r>
        <w:rPr>
          <w:rFonts w:ascii="Arial" w:hAnsi="Arial" w:cs="Arial"/>
          <w:color w:val="000000"/>
          <w:sz w:val="19"/>
          <w:szCs w:val="19"/>
        </w:rPr>
        <w:br/>
      </w:r>
      <w:r w:rsidRPr="00873D57">
        <w:rPr>
          <w:rFonts w:ascii="Arial" w:hAnsi="Arial" w:cs="Arial"/>
          <w:i/>
          <w:iCs/>
          <w:color w:val="000000"/>
          <w:sz w:val="19"/>
          <w:szCs w:val="19"/>
        </w:rPr>
        <w:t>https://www.hampshirefa.com/leagues-and-clubs/their-game</w:t>
      </w:r>
      <w:r w:rsidRPr="00873D57">
        <w:rPr>
          <w:rFonts w:ascii="Arial" w:hAnsi="Arial" w:cs="Arial"/>
          <w:i/>
          <w:iCs/>
          <w:color w:val="000000"/>
          <w:sz w:val="19"/>
          <w:szCs w:val="19"/>
        </w:rPr>
        <w:br/>
      </w:r>
      <w:r w:rsidRPr="00873D57">
        <w:rPr>
          <w:rFonts w:ascii="Arial" w:hAnsi="Arial" w:cs="Arial"/>
          <w:i/>
          <w:iCs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t>Their Game involves coaches and spectators having minimal verbal contact</w:t>
      </w:r>
      <w:r>
        <w:rPr>
          <w:rFonts w:ascii="Arial" w:hAnsi="Arial" w:cs="Arial"/>
          <w:color w:val="000000"/>
          <w:sz w:val="19"/>
          <w:szCs w:val="19"/>
        </w:rPr>
        <w:br/>
        <w:t>throughout games, to raise awareness of the need to create a positive</w:t>
      </w:r>
      <w:r>
        <w:rPr>
          <w:rFonts w:ascii="Arial" w:hAnsi="Arial" w:cs="Arial"/>
          <w:color w:val="000000"/>
          <w:sz w:val="19"/>
          <w:szCs w:val="19"/>
        </w:rPr>
        <w:br/>
        <w:t>and pressure-free environment in which children can enjoy football and</w:t>
      </w:r>
      <w:r>
        <w:rPr>
          <w:rFonts w:ascii="Arial" w:hAnsi="Arial" w:cs="Arial"/>
          <w:color w:val="000000"/>
          <w:sz w:val="19"/>
          <w:szCs w:val="19"/>
        </w:rPr>
        <w:br/>
        <w:t>learn to love and develop in the game. </w:t>
      </w:r>
    </w:p>
    <w:p w:rsidR="009C4524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September 2022 – May 2023</w:t>
      </w:r>
      <w:r>
        <w:rPr>
          <w:rFonts w:ascii="Arial" w:hAnsi="Arial" w:cs="Arial"/>
          <w:color w:val="000000"/>
          <w:sz w:val="19"/>
          <w:szCs w:val="19"/>
        </w:rPr>
        <w:br/>
        <w:t>Course Champion in Sports Coaching at University of Winchester</w:t>
      </w:r>
    </w:p>
    <w:p w:rsidR="00636952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January 2023 – May 2023</w:t>
      </w:r>
      <w:r>
        <w:rPr>
          <w:rFonts w:ascii="Arial" w:hAnsi="Arial" w:cs="Arial"/>
          <w:color w:val="000000"/>
          <w:sz w:val="19"/>
          <w:szCs w:val="19"/>
        </w:rPr>
        <w:br/>
        <w:t>Research in Badminton - Training Methods at University of</w:t>
      </w:r>
      <w:r w:rsidR="00636952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Winchester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636952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2022 – May 202</w:t>
      </w:r>
      <w:r w:rsidR="00636952">
        <w:rPr>
          <w:rFonts w:ascii="Arial" w:hAnsi="Arial" w:cs="Arial"/>
          <w:color w:val="000000"/>
          <w:sz w:val="19"/>
          <w:szCs w:val="19"/>
        </w:rPr>
        <w:t>3</w:t>
      </w:r>
      <w:r>
        <w:rPr>
          <w:rFonts w:ascii="Arial" w:hAnsi="Arial" w:cs="Arial"/>
          <w:color w:val="000000"/>
          <w:sz w:val="19"/>
          <w:szCs w:val="19"/>
        </w:rPr>
        <w:br/>
        <w:t>Scholars Scheme at University of Winchester</w:t>
      </w:r>
    </w:p>
    <w:p w:rsidR="00636952" w:rsidRDefault="00636952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636952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2023 – May 2024</w:t>
      </w:r>
    </w:p>
    <w:p w:rsidR="002F1EBB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Study Abroad Program - The Importance of Play Workshop </w:t>
      </w:r>
      <w:r w:rsidR="00636952">
        <w:rPr>
          <w:rFonts w:ascii="Arial" w:hAnsi="Arial" w:cs="Arial"/>
          <w:color w:val="000000"/>
          <w:sz w:val="19"/>
          <w:szCs w:val="19"/>
        </w:rPr>
        <w:t xml:space="preserve">for the </w:t>
      </w:r>
      <w:r>
        <w:rPr>
          <w:rFonts w:ascii="Arial" w:hAnsi="Arial" w:cs="Arial"/>
          <w:color w:val="000000"/>
          <w:sz w:val="19"/>
          <w:szCs w:val="19"/>
        </w:rPr>
        <w:t>University of Winchester, Eastern Illinois University</w:t>
      </w:r>
    </w:p>
    <w:p w:rsidR="002F1EBB" w:rsidRDefault="002F1EBB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47403D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2023 – January 2024</w:t>
      </w:r>
      <w:r>
        <w:rPr>
          <w:rFonts w:ascii="Arial" w:hAnsi="Arial" w:cs="Arial"/>
          <w:color w:val="000000"/>
          <w:sz w:val="19"/>
          <w:szCs w:val="19"/>
        </w:rPr>
        <w:br/>
        <w:t>Research Associate - Proximity Differences Between Forwards and</w:t>
      </w:r>
      <w:r>
        <w:rPr>
          <w:rFonts w:ascii="Arial" w:hAnsi="Arial" w:cs="Arial"/>
          <w:color w:val="000000"/>
          <w:sz w:val="19"/>
          <w:szCs w:val="19"/>
        </w:rPr>
        <w:br/>
        <w:t>Defenders During Goal Scoring at University of Winchester, Winchester</w:t>
      </w:r>
      <w:r>
        <w:rPr>
          <w:rFonts w:ascii="Arial" w:hAnsi="Arial" w:cs="Arial"/>
          <w:color w:val="000000"/>
          <w:sz w:val="19"/>
          <w:szCs w:val="19"/>
        </w:rPr>
        <w:br/>
      </w:r>
      <w:r w:rsidRPr="002F1EBB">
        <w:rPr>
          <w:rFonts w:ascii="Arial" w:hAnsi="Arial" w:cs="Arial"/>
          <w:i/>
          <w:iCs/>
          <w:color w:val="000000"/>
          <w:sz w:val="19"/>
          <w:szCs w:val="19"/>
        </w:rPr>
        <w:t>https://icce.ws/international-sport-coaching-journal</w:t>
      </w:r>
      <w:r w:rsidRPr="002F1EBB">
        <w:rPr>
          <w:rFonts w:ascii="Arial" w:hAnsi="Arial" w:cs="Arial"/>
          <w:i/>
          <w:iCs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This research has taken a novel approach to exploring the movements of</w:t>
      </w:r>
      <w:r>
        <w:rPr>
          <w:rFonts w:ascii="Arial" w:hAnsi="Arial" w:cs="Arial"/>
          <w:color w:val="000000"/>
          <w:sz w:val="19"/>
          <w:szCs w:val="19"/>
        </w:rPr>
        <w:br/>
        <w:t>elite goal scorers in football. Current research that analyses the</w:t>
      </w:r>
      <w:r>
        <w:rPr>
          <w:rFonts w:ascii="Arial" w:hAnsi="Arial" w:cs="Arial"/>
          <w:color w:val="000000"/>
          <w:sz w:val="19"/>
          <w:szCs w:val="19"/>
        </w:rPr>
        <w:br/>
        <w:t>scanning activity of football players is unable to detect perceptual</w:t>
      </w:r>
      <w:r>
        <w:rPr>
          <w:rFonts w:ascii="Arial" w:hAnsi="Arial" w:cs="Arial"/>
          <w:color w:val="000000"/>
          <w:sz w:val="19"/>
          <w:szCs w:val="19"/>
        </w:rPr>
        <w:br/>
        <w:t>ability. We hope that this research will contribute to existing football</w:t>
      </w:r>
      <w:r>
        <w:rPr>
          <w:rFonts w:ascii="Arial" w:hAnsi="Arial" w:cs="Arial"/>
          <w:color w:val="000000"/>
          <w:sz w:val="19"/>
          <w:szCs w:val="19"/>
        </w:rPr>
        <w:br/>
        <w:t>performance research within practice and talent identification.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47403D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 w:rsidRPr="0047403D">
        <w:rPr>
          <w:rFonts w:ascii="Arial" w:hAnsi="Arial" w:cs="Arial"/>
          <w:b/>
          <w:bCs/>
          <w:color w:val="000000"/>
          <w:sz w:val="19"/>
          <w:szCs w:val="19"/>
        </w:rPr>
        <w:t>COURSES</w:t>
      </w:r>
    </w:p>
    <w:p w:rsidR="0047403D" w:rsidRDefault="0047403D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</w:p>
    <w:p w:rsidR="0047403D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January 2018 – December 2018</w:t>
      </w:r>
      <w:r>
        <w:rPr>
          <w:rFonts w:ascii="Arial" w:hAnsi="Arial" w:cs="Arial"/>
          <w:color w:val="000000"/>
          <w:sz w:val="19"/>
          <w:szCs w:val="19"/>
        </w:rPr>
        <w:br/>
        <w:t>     GCP Certificate in Pharmacy, NHS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47403D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January 2018 – December 2018</w:t>
      </w:r>
      <w:r>
        <w:rPr>
          <w:rFonts w:ascii="Arial" w:hAnsi="Arial" w:cs="Arial"/>
          <w:color w:val="000000"/>
          <w:sz w:val="19"/>
          <w:szCs w:val="19"/>
        </w:rPr>
        <w:br/>
        <w:t>     TSET in Aseptic Processing Training, Leeds University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A476EE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2008 – July 2010</w:t>
      </w:r>
      <w:r>
        <w:rPr>
          <w:rFonts w:ascii="Arial" w:hAnsi="Arial" w:cs="Arial"/>
          <w:color w:val="000000"/>
          <w:sz w:val="19"/>
          <w:szCs w:val="19"/>
        </w:rPr>
        <w:br/>
        <w:t>     Rugby Coach - Level 2 , WRU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A476EE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2008 – July 2010</w:t>
      </w:r>
      <w:r>
        <w:rPr>
          <w:rFonts w:ascii="Arial" w:hAnsi="Arial" w:cs="Arial"/>
          <w:color w:val="000000"/>
          <w:sz w:val="19"/>
          <w:szCs w:val="19"/>
        </w:rPr>
        <w:br/>
        <w:t>     Field Hockey Coach - Level 2, IHF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A476EE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2008 – January 2009</w:t>
      </w:r>
      <w:r>
        <w:rPr>
          <w:rFonts w:ascii="Arial" w:hAnsi="Arial" w:cs="Arial"/>
          <w:color w:val="000000"/>
          <w:sz w:val="19"/>
          <w:szCs w:val="19"/>
        </w:rPr>
        <w:br/>
        <w:t>     Ice Hockey Coach - Level 2, IIHF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A476EE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 w:rsidRPr="00A476EE">
        <w:rPr>
          <w:rFonts w:ascii="Arial" w:hAnsi="Arial" w:cs="Arial"/>
          <w:b/>
          <w:bCs/>
          <w:color w:val="000000"/>
          <w:sz w:val="19"/>
          <w:szCs w:val="19"/>
        </w:rPr>
        <w:t>REFERENCES</w:t>
      </w:r>
    </w:p>
    <w:p w:rsidR="004849B5" w:rsidRPr="008E0BE5" w:rsidRDefault="004849B5" w:rsidP="009E7A56">
      <w:pPr>
        <w:pStyle w:val="NormalWeb"/>
        <w:spacing w:before="0" w:beforeAutospacing="0" w:after="0" w:afterAutospacing="0"/>
        <w:divId w:val="79305640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 xml:space="preserve">   * Richard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Cheetham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MBE from University of Winchester</w:t>
      </w:r>
      <w:r>
        <w:rPr>
          <w:rFonts w:ascii="Arial" w:hAnsi="Arial" w:cs="Arial"/>
          <w:color w:val="000000"/>
          <w:sz w:val="19"/>
          <w:szCs w:val="19"/>
        </w:rPr>
        <w:br/>
        <w:t>     </w:t>
      </w:r>
      <w:hyperlink r:id="rId6" w:history="1">
        <w:r>
          <w:rPr>
            <w:rStyle w:val="Hyperlink"/>
            <w:rFonts w:ascii="Arial" w:hAnsi="Arial" w:cs="Arial"/>
            <w:color w:val="4285F4"/>
            <w:sz w:val="19"/>
            <w:szCs w:val="19"/>
          </w:rPr>
          <w:t>richard.cheetham@winchester.ac.uk</w:t>
        </w:r>
      </w:hyperlink>
      <w:r>
        <w:rPr>
          <w:rFonts w:ascii="Arial" w:hAnsi="Arial" w:cs="Arial"/>
          <w:color w:val="000000"/>
          <w:sz w:val="19"/>
          <w:szCs w:val="19"/>
        </w:rPr>
        <w:br/>
        <w:t xml:space="preserve">     01962 827441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ext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7441</w:t>
      </w:r>
      <w:r>
        <w:rPr>
          <w:rFonts w:ascii="Arial" w:hAnsi="Arial" w:cs="Arial"/>
          <w:color w:val="000000"/>
          <w:sz w:val="19"/>
          <w:szCs w:val="19"/>
        </w:rPr>
        <w:br/>
        <w:t>   * HR Department from NHS</w:t>
      </w:r>
      <w:r>
        <w:rPr>
          <w:rFonts w:ascii="Arial" w:hAnsi="Arial" w:cs="Arial"/>
          <w:color w:val="000000"/>
          <w:sz w:val="19"/>
          <w:szCs w:val="19"/>
        </w:rPr>
        <w:br/>
        <w:t>     </w:t>
      </w:r>
      <w:hyperlink r:id="rId7" w:history="1">
        <w:r>
          <w:rPr>
            <w:rStyle w:val="Hyperlink"/>
            <w:rFonts w:ascii="Arial" w:hAnsi="Arial" w:cs="Arial"/>
            <w:color w:val="4285F4"/>
            <w:sz w:val="19"/>
            <w:szCs w:val="19"/>
          </w:rPr>
          <w:t>nuth.ncccpharmacy.clinicaltrials@nhs.net</w:t>
        </w:r>
      </w:hyperlink>
      <w:r>
        <w:rPr>
          <w:rFonts w:ascii="Arial" w:hAnsi="Arial" w:cs="Arial"/>
          <w:color w:val="000000"/>
          <w:sz w:val="19"/>
          <w:szCs w:val="19"/>
        </w:rPr>
        <w:br/>
        <w:t>     0191 213 8241</w:t>
      </w:r>
    </w:p>
    <w:p w:rsidR="004849B5" w:rsidRDefault="004849B5"/>
    <w:sectPr w:rsidR="00484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A20"/>
    <w:multiLevelType w:val="hybridMultilevel"/>
    <w:tmpl w:val="7A76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299F"/>
    <w:multiLevelType w:val="hybridMultilevel"/>
    <w:tmpl w:val="0732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2411"/>
    <w:multiLevelType w:val="hybridMultilevel"/>
    <w:tmpl w:val="CD640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D42B6"/>
    <w:multiLevelType w:val="hybridMultilevel"/>
    <w:tmpl w:val="EEAA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670B"/>
    <w:multiLevelType w:val="hybridMultilevel"/>
    <w:tmpl w:val="0530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45D7B"/>
    <w:multiLevelType w:val="hybridMultilevel"/>
    <w:tmpl w:val="10829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71CDB"/>
    <w:multiLevelType w:val="hybridMultilevel"/>
    <w:tmpl w:val="762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41789">
    <w:abstractNumId w:val="6"/>
  </w:num>
  <w:num w:numId="2" w16cid:durableId="1189878027">
    <w:abstractNumId w:val="4"/>
  </w:num>
  <w:num w:numId="3" w16cid:durableId="1235698567">
    <w:abstractNumId w:val="3"/>
  </w:num>
  <w:num w:numId="4" w16cid:durableId="1287203979">
    <w:abstractNumId w:val="0"/>
  </w:num>
  <w:num w:numId="5" w16cid:durableId="1551965049">
    <w:abstractNumId w:val="1"/>
  </w:num>
  <w:num w:numId="6" w16cid:durableId="1026103930">
    <w:abstractNumId w:val="5"/>
  </w:num>
  <w:num w:numId="7" w16cid:durableId="8126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B5"/>
    <w:rsid w:val="00014772"/>
    <w:rsid w:val="00093FC8"/>
    <w:rsid w:val="00192EDA"/>
    <w:rsid w:val="00240CAA"/>
    <w:rsid w:val="00266A82"/>
    <w:rsid w:val="002D7139"/>
    <w:rsid w:val="002F1EBB"/>
    <w:rsid w:val="00361F8A"/>
    <w:rsid w:val="0047403D"/>
    <w:rsid w:val="0048396B"/>
    <w:rsid w:val="004849B5"/>
    <w:rsid w:val="00496121"/>
    <w:rsid w:val="004B6639"/>
    <w:rsid w:val="004E173A"/>
    <w:rsid w:val="005C7624"/>
    <w:rsid w:val="00636952"/>
    <w:rsid w:val="0065468A"/>
    <w:rsid w:val="006F2672"/>
    <w:rsid w:val="00764C46"/>
    <w:rsid w:val="007866EF"/>
    <w:rsid w:val="007E2604"/>
    <w:rsid w:val="007E47B6"/>
    <w:rsid w:val="008204CB"/>
    <w:rsid w:val="00873D57"/>
    <w:rsid w:val="008A3E40"/>
    <w:rsid w:val="008E0BE5"/>
    <w:rsid w:val="0091745C"/>
    <w:rsid w:val="00964C7B"/>
    <w:rsid w:val="009B0278"/>
    <w:rsid w:val="009C4524"/>
    <w:rsid w:val="009E2328"/>
    <w:rsid w:val="009E7A56"/>
    <w:rsid w:val="009F4052"/>
    <w:rsid w:val="00A476EE"/>
    <w:rsid w:val="00A6670C"/>
    <w:rsid w:val="00AB236E"/>
    <w:rsid w:val="00AE13DE"/>
    <w:rsid w:val="00BA0497"/>
    <w:rsid w:val="00BC7E8D"/>
    <w:rsid w:val="00CF6921"/>
    <w:rsid w:val="00CF70B8"/>
    <w:rsid w:val="00D143A8"/>
    <w:rsid w:val="00D42DCA"/>
    <w:rsid w:val="00D735BD"/>
    <w:rsid w:val="00DA5BB0"/>
    <w:rsid w:val="00DB132F"/>
    <w:rsid w:val="00DC7F3A"/>
    <w:rsid w:val="00DE287F"/>
    <w:rsid w:val="00E03733"/>
    <w:rsid w:val="00E27523"/>
    <w:rsid w:val="00E4091F"/>
    <w:rsid w:val="00E745CA"/>
    <w:rsid w:val="00EC1878"/>
    <w:rsid w:val="00F32B8C"/>
    <w:rsid w:val="00F50B4B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855128-20C8-264C-8413-A0F95EEC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49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849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8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uth.ncccpharmacy.clinicaltrials@nhs.ne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ichard.cheetham@winchester.ac.uk" TargetMode="External" /><Relationship Id="rId5" Type="http://schemas.openxmlformats.org/officeDocument/2006/relationships/hyperlink" Target="http://www.linkedin.com/in/gareth-lloyd-0574b3231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Lloyd</dc:creator>
  <cp:keywords/>
  <dc:description/>
  <cp:lastModifiedBy>Gareth Lloyd</cp:lastModifiedBy>
  <cp:revision>2</cp:revision>
  <dcterms:created xsi:type="dcterms:W3CDTF">2024-07-26T11:45:00Z</dcterms:created>
  <dcterms:modified xsi:type="dcterms:W3CDTF">2024-07-26T11:45:00Z</dcterms:modified>
</cp:coreProperties>
</file>